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B23" w:rsidRDefault="00046712">
      <w:pPr>
        <w:spacing w:after="0" w:line="259" w:lineRule="auto"/>
        <w:ind w:left="0" w:right="-22" w:firstLine="0"/>
        <w:jc w:val="right"/>
      </w:pPr>
      <w:bookmarkStart w:id="0" w:name="_GoBack"/>
      <w:r>
        <w:rPr>
          <w:noProof/>
        </w:rPr>
        <mc:AlternateContent>
          <mc:Choice Requires="wpg">
            <w:drawing>
              <wp:inline distT="0" distB="0" distL="0" distR="0">
                <wp:extent cx="6023116" cy="803275"/>
                <wp:effectExtent l="0" t="0" r="0" b="0"/>
                <wp:docPr id="1549" name="Group 1549"/>
                <wp:cNvGraphicFramePr/>
                <a:graphic xmlns:a="http://schemas.openxmlformats.org/drawingml/2006/main">
                  <a:graphicData uri="http://schemas.microsoft.com/office/word/2010/wordprocessingGroup">
                    <wpg:wgp>
                      <wpg:cNvGrpSpPr/>
                      <wpg:grpSpPr>
                        <a:xfrm>
                          <a:off x="0" y="0"/>
                          <a:ext cx="6023116" cy="803275"/>
                          <a:chOff x="13716" y="291465"/>
                          <a:chExt cx="6023116" cy="537282"/>
                        </a:xfrm>
                      </wpg:grpSpPr>
                      <wps:wsp>
                        <wps:cNvPr id="6" name="Rectangle 6"/>
                        <wps:cNvSpPr/>
                        <wps:spPr>
                          <a:xfrm>
                            <a:off x="3483229" y="291465"/>
                            <a:ext cx="670716" cy="274582"/>
                          </a:xfrm>
                          <a:prstGeom prst="rect">
                            <a:avLst/>
                          </a:prstGeom>
                          <a:ln>
                            <a:noFill/>
                          </a:ln>
                        </wps:spPr>
                        <wps:txbx>
                          <w:txbxContent>
                            <w:p w:rsidR="00CA7B23" w:rsidRDefault="00046712" w:rsidP="00F86654">
                              <w:pPr>
                                <w:spacing w:before="100" w:beforeAutospacing="1" w:after="160" w:line="259" w:lineRule="auto"/>
                                <w:ind w:left="0" w:right="0" w:firstLine="0"/>
                                <w:jc w:val="left"/>
                              </w:pPr>
                              <w:r>
                                <w:rPr>
                                  <w:b/>
                                  <w:sz w:val="32"/>
                                </w:rPr>
                                <w:t>Home</w:t>
                              </w:r>
                            </w:p>
                          </w:txbxContent>
                        </wps:txbx>
                        <wps:bodyPr horzOverflow="overflow" vert="horz" lIns="0" tIns="0" rIns="0" bIns="0" rtlCol="0">
                          <a:noAutofit/>
                        </wps:bodyPr>
                      </wps:wsp>
                      <wps:wsp>
                        <wps:cNvPr id="7" name="Rectangle 7"/>
                        <wps:cNvSpPr/>
                        <wps:spPr>
                          <a:xfrm>
                            <a:off x="3987673" y="291465"/>
                            <a:ext cx="60925" cy="274582"/>
                          </a:xfrm>
                          <a:prstGeom prst="rect">
                            <a:avLst/>
                          </a:prstGeom>
                          <a:ln>
                            <a:noFill/>
                          </a:ln>
                        </wps:spPr>
                        <wps:txbx>
                          <w:txbxContent>
                            <w:p w:rsidR="00CA7B23" w:rsidRDefault="00046712" w:rsidP="00F86654">
                              <w:pPr>
                                <w:spacing w:before="100" w:beforeAutospacing="1" w:after="160" w:line="259" w:lineRule="auto"/>
                                <w:ind w:left="0" w:right="0" w:firstLine="0"/>
                                <w:jc w:val="left"/>
                              </w:pPr>
                              <w:r>
                                <w:rPr>
                                  <w:b/>
                                  <w:sz w:val="32"/>
                                </w:rPr>
                                <w:t xml:space="preserve"> </w:t>
                              </w:r>
                            </w:p>
                          </w:txbxContent>
                        </wps:txbx>
                        <wps:bodyPr horzOverflow="overflow" vert="horz" lIns="0" tIns="0" rIns="0" bIns="0" rtlCol="0">
                          <a:noAutofit/>
                        </wps:bodyPr>
                      </wps:wsp>
                      <wps:wsp>
                        <wps:cNvPr id="8" name="Rectangle 8"/>
                        <wps:cNvSpPr/>
                        <wps:spPr>
                          <a:xfrm>
                            <a:off x="4034917" y="291465"/>
                            <a:ext cx="134251" cy="274582"/>
                          </a:xfrm>
                          <a:prstGeom prst="rect">
                            <a:avLst/>
                          </a:prstGeom>
                          <a:ln>
                            <a:noFill/>
                          </a:ln>
                        </wps:spPr>
                        <wps:txbx>
                          <w:txbxContent>
                            <w:p w:rsidR="00CA7B23" w:rsidRDefault="00046712" w:rsidP="00F86654">
                              <w:pPr>
                                <w:spacing w:before="100" w:beforeAutospacing="1" w:after="160" w:line="259" w:lineRule="auto"/>
                                <w:ind w:left="0" w:right="0" w:firstLine="0"/>
                                <w:jc w:val="left"/>
                              </w:pPr>
                              <w:r>
                                <w:rPr>
                                  <w:b/>
                                  <w:sz w:val="32"/>
                                </w:rPr>
                                <w:t>–</w:t>
                              </w:r>
                            </w:p>
                          </w:txbxContent>
                        </wps:txbx>
                        <wps:bodyPr horzOverflow="overflow" vert="horz" lIns="0" tIns="0" rIns="0" bIns="0" rtlCol="0">
                          <a:noAutofit/>
                        </wps:bodyPr>
                      </wps:wsp>
                      <wps:wsp>
                        <wps:cNvPr id="9" name="Rectangle 9"/>
                        <wps:cNvSpPr/>
                        <wps:spPr>
                          <a:xfrm>
                            <a:off x="4135501" y="291465"/>
                            <a:ext cx="60925" cy="274582"/>
                          </a:xfrm>
                          <a:prstGeom prst="rect">
                            <a:avLst/>
                          </a:prstGeom>
                          <a:ln>
                            <a:noFill/>
                          </a:ln>
                        </wps:spPr>
                        <wps:txbx>
                          <w:txbxContent>
                            <w:p w:rsidR="00CA7B23" w:rsidRDefault="00046712" w:rsidP="00F86654">
                              <w:pPr>
                                <w:spacing w:before="100" w:beforeAutospacing="1" w:after="160" w:line="259" w:lineRule="auto"/>
                                <w:ind w:left="0" w:right="0" w:firstLine="0"/>
                                <w:jc w:val="left"/>
                              </w:pPr>
                              <w:r>
                                <w:rPr>
                                  <w:b/>
                                  <w:sz w:val="32"/>
                                </w:rPr>
                                <w:t xml:space="preserve"> </w:t>
                              </w:r>
                            </w:p>
                          </w:txbxContent>
                        </wps:txbx>
                        <wps:bodyPr horzOverflow="overflow" vert="horz" lIns="0" tIns="0" rIns="0" bIns="0" rtlCol="0">
                          <a:noAutofit/>
                        </wps:bodyPr>
                      </wps:wsp>
                      <wps:wsp>
                        <wps:cNvPr id="10" name="Rectangle 10"/>
                        <wps:cNvSpPr/>
                        <wps:spPr>
                          <a:xfrm>
                            <a:off x="4181221" y="291465"/>
                            <a:ext cx="742424" cy="274582"/>
                          </a:xfrm>
                          <a:prstGeom prst="rect">
                            <a:avLst/>
                          </a:prstGeom>
                          <a:ln>
                            <a:noFill/>
                          </a:ln>
                        </wps:spPr>
                        <wps:txbx>
                          <w:txbxContent>
                            <w:p w:rsidR="00CA7B23" w:rsidRDefault="00046712" w:rsidP="00F86654">
                              <w:pPr>
                                <w:spacing w:before="100" w:beforeAutospacing="1" w:after="160" w:line="259" w:lineRule="auto"/>
                                <w:ind w:left="0" w:right="0" w:firstLine="0"/>
                                <w:jc w:val="left"/>
                              </w:pPr>
                              <w:r>
                                <w:rPr>
                                  <w:b/>
                                  <w:sz w:val="32"/>
                                </w:rPr>
                                <w:t>School</w:t>
                              </w:r>
                            </w:p>
                          </w:txbxContent>
                        </wps:txbx>
                        <wps:bodyPr horzOverflow="overflow" vert="horz" lIns="0" tIns="0" rIns="0" bIns="0" rtlCol="0">
                          <a:noAutofit/>
                        </wps:bodyPr>
                      </wps:wsp>
                      <wps:wsp>
                        <wps:cNvPr id="11" name="Rectangle 11"/>
                        <wps:cNvSpPr/>
                        <wps:spPr>
                          <a:xfrm>
                            <a:off x="4740529" y="291465"/>
                            <a:ext cx="60925" cy="274582"/>
                          </a:xfrm>
                          <a:prstGeom prst="rect">
                            <a:avLst/>
                          </a:prstGeom>
                          <a:ln>
                            <a:noFill/>
                          </a:ln>
                        </wps:spPr>
                        <wps:txbx>
                          <w:txbxContent>
                            <w:p w:rsidR="00CA7B23" w:rsidRDefault="00046712" w:rsidP="00F86654">
                              <w:pPr>
                                <w:spacing w:before="100" w:beforeAutospacing="1" w:after="160" w:line="259" w:lineRule="auto"/>
                                <w:ind w:left="0" w:right="0" w:firstLine="0"/>
                                <w:jc w:val="left"/>
                              </w:pPr>
                              <w:r>
                                <w:rPr>
                                  <w:b/>
                                  <w:sz w:val="32"/>
                                </w:rPr>
                                <w:t xml:space="preserve"> </w:t>
                              </w:r>
                            </w:p>
                          </w:txbxContent>
                        </wps:txbx>
                        <wps:bodyPr horzOverflow="overflow" vert="horz" lIns="0" tIns="0" rIns="0" bIns="0" rtlCol="0">
                          <a:noAutofit/>
                        </wps:bodyPr>
                      </wps:wsp>
                      <wps:wsp>
                        <wps:cNvPr id="12" name="Rectangle 12"/>
                        <wps:cNvSpPr/>
                        <wps:spPr>
                          <a:xfrm>
                            <a:off x="4786249" y="291465"/>
                            <a:ext cx="1250583" cy="274582"/>
                          </a:xfrm>
                          <a:prstGeom prst="rect">
                            <a:avLst/>
                          </a:prstGeom>
                          <a:ln>
                            <a:noFill/>
                          </a:ln>
                        </wps:spPr>
                        <wps:txbx>
                          <w:txbxContent>
                            <w:p w:rsidR="00CA7B23" w:rsidRDefault="00046712" w:rsidP="00F86654">
                              <w:pPr>
                                <w:spacing w:before="100" w:beforeAutospacing="1" w:after="160" w:line="259" w:lineRule="auto"/>
                                <w:ind w:left="0" w:right="0" w:firstLine="0"/>
                                <w:jc w:val="left"/>
                              </w:pPr>
                              <w:r>
                                <w:rPr>
                                  <w:b/>
                                  <w:sz w:val="32"/>
                                </w:rPr>
                                <w:t>Agreement</w:t>
                              </w:r>
                            </w:p>
                          </w:txbxContent>
                        </wps:txbx>
                        <wps:bodyPr horzOverflow="overflow" vert="horz" lIns="0" tIns="0" rIns="0" bIns="0" rtlCol="0">
                          <a:noAutofit/>
                        </wps:bodyPr>
                      </wps:wsp>
                      <wps:wsp>
                        <wps:cNvPr id="13" name="Rectangle 13"/>
                        <wps:cNvSpPr/>
                        <wps:spPr>
                          <a:xfrm>
                            <a:off x="5726938" y="291465"/>
                            <a:ext cx="60925" cy="274582"/>
                          </a:xfrm>
                          <a:prstGeom prst="rect">
                            <a:avLst/>
                          </a:prstGeom>
                          <a:ln>
                            <a:noFill/>
                          </a:ln>
                        </wps:spPr>
                        <wps:txbx>
                          <w:txbxContent>
                            <w:p w:rsidR="00CA7B23" w:rsidRDefault="00046712" w:rsidP="00F86654">
                              <w:pPr>
                                <w:spacing w:before="100" w:beforeAutospacing="1" w:after="160" w:line="259" w:lineRule="auto"/>
                                <w:ind w:left="0" w:right="0" w:firstLine="0"/>
                                <w:jc w:val="left"/>
                              </w:pPr>
                              <w:r>
                                <w:rPr>
                                  <w:b/>
                                  <w:sz w:val="32"/>
                                </w:rPr>
                                <w:t xml:space="preserve"> </w:t>
                              </w:r>
                            </w:p>
                          </w:txbxContent>
                        </wps:txbx>
                        <wps:bodyPr horzOverflow="overflow" vert="horz" lIns="0" tIns="0" rIns="0" bIns="0" rtlCol="0">
                          <a:noAutofit/>
                        </wps:bodyPr>
                      </wps:wsp>
                      <pic:pic xmlns:pic="http://schemas.openxmlformats.org/drawingml/2006/picture">
                        <pic:nvPicPr>
                          <pic:cNvPr id="18" name="Picture 18"/>
                          <pic:cNvPicPr/>
                        </pic:nvPicPr>
                        <pic:blipFill>
                          <a:blip r:embed="rId5"/>
                          <a:stretch>
                            <a:fillRect/>
                          </a:stretch>
                        </pic:blipFill>
                        <pic:spPr>
                          <a:xfrm>
                            <a:off x="270891" y="343781"/>
                            <a:ext cx="881580" cy="420258"/>
                          </a:xfrm>
                          <a:prstGeom prst="rect">
                            <a:avLst/>
                          </a:prstGeom>
                        </pic:spPr>
                      </pic:pic>
                      <wps:wsp>
                        <wps:cNvPr id="19" name="Shape 19"/>
                        <wps:cNvSpPr/>
                        <wps:spPr>
                          <a:xfrm>
                            <a:off x="13716" y="799062"/>
                            <a:ext cx="5684520" cy="29685"/>
                          </a:xfrm>
                          <a:custGeom>
                            <a:avLst/>
                            <a:gdLst/>
                            <a:ahLst/>
                            <a:cxnLst/>
                            <a:rect l="0" t="0" r="0" b="0"/>
                            <a:pathLst>
                              <a:path w="5684520">
                                <a:moveTo>
                                  <a:pt x="0" y="0"/>
                                </a:moveTo>
                                <a:lnTo>
                                  <a:pt x="568452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549" o:spid="_x0000_s1026" style="width:474.25pt;height:63.25pt;mso-position-horizontal-relative:char;mso-position-vertical-relative:line" coordorigin="137,2914" coordsize="60231,53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">
                <v:rect id="Rectangle 6" o:spid="_x0000_s1027" style="position:absolute;left:34832;top:2914;width:670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CA7B23" w:rsidRDefault="00046712" w:rsidP="00F86654">
                        <w:pPr>
                          <w:spacing w:before="100" w:beforeAutospacing="1" w:after="160" w:line="259" w:lineRule="auto"/>
                          <w:ind w:left="0" w:right="0" w:firstLine="0"/>
                          <w:jc w:val="left"/>
                        </w:pPr>
                        <w:r>
                          <w:rPr>
                            <w:b/>
                            <w:sz w:val="32"/>
                          </w:rPr>
                          <w:t>Home</w:t>
                        </w:r>
                      </w:p>
                    </w:txbxContent>
                  </v:textbox>
                </v:rect>
                <v:rect id="Rectangle 7" o:spid="_x0000_s1028" style="position:absolute;left:39876;top:2914;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CA7B23" w:rsidRDefault="00046712" w:rsidP="00F86654">
                        <w:pPr>
                          <w:spacing w:before="100" w:beforeAutospacing="1" w:after="160" w:line="259" w:lineRule="auto"/>
                          <w:ind w:left="0" w:right="0" w:firstLine="0"/>
                          <w:jc w:val="left"/>
                        </w:pPr>
                        <w:r>
                          <w:rPr>
                            <w:b/>
                            <w:sz w:val="32"/>
                          </w:rPr>
                          <w:t xml:space="preserve"> </w:t>
                        </w:r>
                      </w:p>
                    </w:txbxContent>
                  </v:textbox>
                </v:rect>
                <v:rect id="Rectangle 8" o:spid="_x0000_s1029" style="position:absolute;left:40349;top:2914;width:1342;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CA7B23" w:rsidRDefault="00046712" w:rsidP="00F86654">
                        <w:pPr>
                          <w:spacing w:before="100" w:beforeAutospacing="1" w:after="160" w:line="259" w:lineRule="auto"/>
                          <w:ind w:left="0" w:right="0" w:firstLine="0"/>
                          <w:jc w:val="left"/>
                        </w:pPr>
                        <w:r>
                          <w:rPr>
                            <w:b/>
                            <w:sz w:val="32"/>
                          </w:rPr>
                          <w:t>–</w:t>
                        </w:r>
                      </w:p>
                    </w:txbxContent>
                  </v:textbox>
                </v:rect>
                <v:rect id="Rectangle 9" o:spid="_x0000_s1030" style="position:absolute;left:41355;top:2914;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CA7B23" w:rsidRDefault="00046712" w:rsidP="00F86654">
                        <w:pPr>
                          <w:spacing w:before="100" w:beforeAutospacing="1" w:after="160" w:line="259" w:lineRule="auto"/>
                          <w:ind w:left="0" w:right="0" w:firstLine="0"/>
                          <w:jc w:val="left"/>
                        </w:pPr>
                        <w:r>
                          <w:rPr>
                            <w:b/>
                            <w:sz w:val="32"/>
                          </w:rPr>
                          <w:t xml:space="preserve"> </w:t>
                        </w:r>
                      </w:p>
                    </w:txbxContent>
                  </v:textbox>
                </v:rect>
                <v:rect id="Rectangle 10" o:spid="_x0000_s1031" style="position:absolute;left:41812;top:2914;width:742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CA7B23" w:rsidRDefault="00046712" w:rsidP="00F86654">
                        <w:pPr>
                          <w:spacing w:before="100" w:beforeAutospacing="1" w:after="160" w:line="259" w:lineRule="auto"/>
                          <w:ind w:left="0" w:right="0" w:firstLine="0"/>
                          <w:jc w:val="left"/>
                        </w:pPr>
                        <w:r>
                          <w:rPr>
                            <w:b/>
                            <w:sz w:val="32"/>
                          </w:rPr>
                          <w:t>School</w:t>
                        </w:r>
                      </w:p>
                    </w:txbxContent>
                  </v:textbox>
                </v:rect>
                <v:rect id="Rectangle 11" o:spid="_x0000_s1032" style="position:absolute;left:47405;top:2914;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CA7B23" w:rsidRDefault="00046712" w:rsidP="00F86654">
                        <w:pPr>
                          <w:spacing w:before="100" w:beforeAutospacing="1" w:after="160" w:line="259" w:lineRule="auto"/>
                          <w:ind w:left="0" w:right="0" w:firstLine="0"/>
                          <w:jc w:val="left"/>
                        </w:pPr>
                        <w:r>
                          <w:rPr>
                            <w:b/>
                            <w:sz w:val="32"/>
                          </w:rPr>
                          <w:t xml:space="preserve"> </w:t>
                        </w:r>
                      </w:p>
                    </w:txbxContent>
                  </v:textbox>
                </v:rect>
                <v:rect id="Rectangle 12" o:spid="_x0000_s1033" style="position:absolute;left:47862;top:2914;width:12506;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CA7B23" w:rsidRDefault="00046712" w:rsidP="00F86654">
                        <w:pPr>
                          <w:spacing w:before="100" w:beforeAutospacing="1" w:after="160" w:line="259" w:lineRule="auto"/>
                          <w:ind w:left="0" w:right="0" w:firstLine="0"/>
                          <w:jc w:val="left"/>
                        </w:pPr>
                        <w:r>
                          <w:rPr>
                            <w:b/>
                            <w:sz w:val="32"/>
                          </w:rPr>
                          <w:t>Agreement</w:t>
                        </w:r>
                      </w:p>
                    </w:txbxContent>
                  </v:textbox>
                </v:rect>
                <v:rect id="Rectangle 13" o:spid="_x0000_s1034" style="position:absolute;left:57269;top:2914;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CA7B23" w:rsidRDefault="00046712" w:rsidP="00F86654">
                        <w:pPr>
                          <w:spacing w:before="100" w:beforeAutospacing="1" w:after="160" w:line="259" w:lineRule="auto"/>
                          <w:ind w:left="0" w:right="0" w:firstLine="0"/>
                          <w:jc w:val="left"/>
                        </w:pPr>
                        <w:r>
                          <w:rPr>
                            <w:b/>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5" type="#_x0000_t75" style="position:absolute;left:2708;top:3437;width:8816;height:4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">
                  <v:imagedata r:id="rId6" o:title=""/>
                </v:shape>
                <v:shape id="Shape 19" o:spid="_x0000_s1036" style="position:absolute;left:137;top:7990;width:56845;height:297;visibility:visible;mso-wrap-style:square;v-text-anchor:top" coordsize="5684520,2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" path="m,l5684520,e" filled="f" strokeweight=".72pt">
                  <v:path arrowok="t" textboxrect="0,0,5684520,29685"/>
                </v:shape>
                <w10:anchorlock/>
              </v:group>
            </w:pict>
          </mc:Fallback>
        </mc:AlternateContent>
      </w:r>
      <w:bookmarkEnd w:id="0"/>
      <w:r>
        <w:t xml:space="preserve"> </w:t>
      </w:r>
    </w:p>
    <w:p w:rsidR="00CA7B23" w:rsidRDefault="00046712">
      <w:pPr>
        <w:spacing w:after="0" w:line="294" w:lineRule="auto"/>
        <w:ind w:left="1171" w:right="0" w:firstLine="7857"/>
        <w:jc w:val="left"/>
      </w:pPr>
      <w:r>
        <w:t xml:space="preserve"> </w:t>
      </w:r>
    </w:p>
    <w:p w:rsidR="00CA7B23" w:rsidRDefault="00046712">
      <w:pPr>
        <w:spacing w:after="0" w:line="259" w:lineRule="auto"/>
        <w:ind w:left="0" w:right="0" w:firstLine="0"/>
        <w:jc w:val="left"/>
      </w:pPr>
      <w:r>
        <w:t xml:space="preserve"> </w:t>
      </w:r>
    </w:p>
    <w:p w:rsidR="00CA7B23" w:rsidRDefault="00046712">
      <w:pPr>
        <w:ind w:right="34"/>
      </w:pPr>
      <w:r>
        <w:t xml:space="preserve">Our vision at St Luke’s School is to develop an excellent school for the local community where the Christian values of </w:t>
      </w:r>
      <w:r w:rsidRPr="007D2694">
        <w:rPr>
          <w:i/>
        </w:rPr>
        <w:t>faith, hope and love</w:t>
      </w:r>
      <w:r>
        <w:t xml:space="preserve"> are evident in everything that happens. Through nurturing our children, both academically and spiritually, we aim to provide them with secure foundations for life, so that they leave St Luke’s with an excellent all round education and a love of learning. School policies are available at the school office or from the school website. </w:t>
      </w:r>
    </w:p>
    <w:p w:rsidR="00CA7B23" w:rsidRDefault="00046712">
      <w:pPr>
        <w:spacing w:after="0" w:line="259" w:lineRule="auto"/>
        <w:ind w:left="0" w:right="0" w:firstLine="0"/>
        <w:jc w:val="left"/>
      </w:pPr>
      <w:r>
        <w:t xml:space="preserve"> </w:t>
      </w:r>
    </w:p>
    <w:p w:rsidR="00CA7B23" w:rsidRDefault="00046712">
      <w:pPr>
        <w:pStyle w:val="Heading1"/>
        <w:ind w:left="-5"/>
      </w:pPr>
      <w:r>
        <w:t>School Responsibilities</w:t>
      </w:r>
      <w:r>
        <w:rPr>
          <w:u w:val="none"/>
        </w:rPr>
        <w:t xml:space="preserve"> </w:t>
      </w:r>
    </w:p>
    <w:p w:rsidR="00CA7B23" w:rsidRDefault="00046712">
      <w:pPr>
        <w:spacing w:after="33"/>
        <w:ind w:right="34"/>
      </w:pPr>
      <w:r>
        <w:t xml:space="preserve">We will teach and care for your child in line with our school policies.  In particular, we will: </w:t>
      </w:r>
    </w:p>
    <w:p w:rsidR="00CA7B23" w:rsidRDefault="00046712">
      <w:pPr>
        <w:numPr>
          <w:ilvl w:val="0"/>
          <w:numId w:val="1"/>
        </w:numPr>
        <w:ind w:right="34" w:hanging="360"/>
      </w:pPr>
      <w:r>
        <w:t xml:space="preserve">provide a safe and caring environment </w:t>
      </w:r>
    </w:p>
    <w:p w:rsidR="00CA7B23" w:rsidRDefault="00046712">
      <w:pPr>
        <w:numPr>
          <w:ilvl w:val="0"/>
          <w:numId w:val="1"/>
        </w:numPr>
        <w:spacing w:after="37"/>
        <w:ind w:right="34" w:hanging="360"/>
      </w:pPr>
      <w:r>
        <w:t xml:space="preserve">provide a stimulating, ordered learning environment which encourages children to achieve the highest standards of work and behaviour </w:t>
      </w:r>
    </w:p>
    <w:p w:rsidR="00CA7B23" w:rsidRDefault="00046712">
      <w:pPr>
        <w:numPr>
          <w:ilvl w:val="0"/>
          <w:numId w:val="1"/>
        </w:numPr>
        <w:ind w:right="34" w:hanging="360"/>
      </w:pPr>
      <w:r>
        <w:t xml:space="preserve">value all children and treat them equally </w:t>
      </w:r>
    </w:p>
    <w:p w:rsidR="00CA7B23" w:rsidRDefault="00046712">
      <w:pPr>
        <w:numPr>
          <w:ilvl w:val="0"/>
          <w:numId w:val="1"/>
        </w:numPr>
        <w:spacing w:after="35"/>
        <w:ind w:right="34" w:hanging="360"/>
      </w:pPr>
      <w:r>
        <w:t xml:space="preserve">set a good example to the children in order to help them to follow the school behaviour policy and rules, and “Treat others as you want them to treat you” (Luke 6:31) regardless of gender, race, culture, belief or need </w:t>
      </w:r>
    </w:p>
    <w:p w:rsidR="00CA7B23" w:rsidRDefault="00046712">
      <w:pPr>
        <w:numPr>
          <w:ilvl w:val="0"/>
          <w:numId w:val="1"/>
        </w:numPr>
        <w:ind w:right="34" w:hanging="360"/>
      </w:pPr>
      <w:r>
        <w:t xml:space="preserve">provide age-appropriate homework on a regular basis </w:t>
      </w:r>
    </w:p>
    <w:p w:rsidR="00CA7B23" w:rsidRDefault="00046712">
      <w:pPr>
        <w:numPr>
          <w:ilvl w:val="0"/>
          <w:numId w:val="1"/>
        </w:numPr>
        <w:ind w:right="34" w:hanging="360"/>
      </w:pPr>
      <w:r>
        <w:t xml:space="preserve">provide regular feedback about children’s progress  </w:t>
      </w:r>
    </w:p>
    <w:p w:rsidR="00CA7B23" w:rsidRDefault="00046712">
      <w:pPr>
        <w:numPr>
          <w:ilvl w:val="0"/>
          <w:numId w:val="1"/>
        </w:numPr>
        <w:ind w:right="34" w:hanging="360"/>
      </w:pPr>
      <w:r>
        <w:t xml:space="preserve">promote an open-door environment, where parents can share their ideas or concerns  </w:t>
      </w:r>
    </w:p>
    <w:p w:rsidR="00CA7B23" w:rsidRDefault="00046712">
      <w:pPr>
        <w:numPr>
          <w:ilvl w:val="0"/>
          <w:numId w:val="1"/>
        </w:numPr>
        <w:ind w:right="34" w:hanging="360"/>
      </w:pPr>
      <w:r>
        <w:t xml:space="preserve">aim to keep you well-informed through the school website and newsletter </w:t>
      </w:r>
    </w:p>
    <w:p w:rsidR="00CA7B23" w:rsidRDefault="00046712">
      <w:pPr>
        <w:spacing w:after="0" w:line="259" w:lineRule="auto"/>
        <w:ind w:left="0" w:right="0" w:firstLine="0"/>
        <w:jc w:val="left"/>
      </w:pPr>
      <w:r>
        <w:rPr>
          <w:b/>
          <w:sz w:val="24"/>
        </w:rPr>
        <w:t xml:space="preserve"> </w:t>
      </w:r>
    </w:p>
    <w:p w:rsidR="00CA7B23" w:rsidRDefault="00046712">
      <w:pPr>
        <w:pStyle w:val="Heading1"/>
        <w:ind w:left="-5"/>
      </w:pPr>
      <w:r>
        <w:t>Parents and carers</w:t>
      </w:r>
      <w:r>
        <w:rPr>
          <w:u w:val="none"/>
        </w:rPr>
        <w:t xml:space="preserve"> </w:t>
      </w:r>
    </w:p>
    <w:p w:rsidR="00CA7B23" w:rsidRDefault="00046712">
      <w:pPr>
        <w:spacing w:after="37"/>
        <w:ind w:right="34"/>
      </w:pPr>
      <w:r>
        <w:t xml:space="preserve">I have noted the school aims and ethos and what is expected of my child. I understand and accept the contents of the home-school agreement.   In particular, I will: </w:t>
      </w:r>
    </w:p>
    <w:p w:rsidR="00CA7B23" w:rsidRDefault="00046712">
      <w:pPr>
        <w:numPr>
          <w:ilvl w:val="0"/>
          <w:numId w:val="2"/>
        </w:numPr>
        <w:ind w:right="34" w:hanging="360"/>
      </w:pPr>
      <w:r>
        <w:t xml:space="preserve">ensure my child is at school every day, unless they are ill  </w:t>
      </w:r>
    </w:p>
    <w:p w:rsidR="00CA7B23" w:rsidRDefault="00046712">
      <w:pPr>
        <w:numPr>
          <w:ilvl w:val="0"/>
          <w:numId w:val="2"/>
        </w:numPr>
        <w:ind w:right="34" w:hanging="360"/>
      </w:pPr>
      <w:r>
        <w:t xml:space="preserve">ensure my child is in </w:t>
      </w:r>
      <w:r w:rsidR="000B568B">
        <w:t>the classroom</w:t>
      </w:r>
      <w:r>
        <w:t xml:space="preserve"> by 9am and collected from school on time </w:t>
      </w:r>
    </w:p>
    <w:p w:rsidR="00CA7B23" w:rsidRDefault="00046712">
      <w:pPr>
        <w:numPr>
          <w:ilvl w:val="0"/>
          <w:numId w:val="2"/>
        </w:numPr>
        <w:ind w:right="34" w:hanging="360"/>
      </w:pPr>
      <w:r>
        <w:t xml:space="preserve">ensure my child is wearing </w:t>
      </w:r>
      <w:r w:rsidRPr="00600BED">
        <w:rPr>
          <w:b/>
        </w:rPr>
        <w:t>named</w:t>
      </w:r>
      <w:r>
        <w:rPr>
          <w:i/>
        </w:rPr>
        <w:t xml:space="preserve"> </w:t>
      </w:r>
      <w:r>
        <w:t xml:space="preserve">school uniform </w:t>
      </w:r>
      <w:r w:rsidR="000B568B">
        <w:t>every day and is wearing their PE kit on PE days</w:t>
      </w:r>
    </w:p>
    <w:p w:rsidR="00CA7B23" w:rsidRDefault="00046712">
      <w:pPr>
        <w:numPr>
          <w:ilvl w:val="0"/>
          <w:numId w:val="2"/>
        </w:numPr>
        <w:ind w:right="34" w:hanging="360"/>
      </w:pPr>
      <w:r>
        <w:t xml:space="preserve">use the school procedures to communicate relevant information or concerns  </w:t>
      </w:r>
    </w:p>
    <w:p w:rsidR="00CA7B23" w:rsidRDefault="00046712">
      <w:pPr>
        <w:numPr>
          <w:ilvl w:val="0"/>
          <w:numId w:val="2"/>
        </w:numPr>
        <w:spacing w:after="37"/>
        <w:ind w:right="34" w:hanging="360"/>
      </w:pPr>
      <w:r>
        <w:t xml:space="preserve">set a good example to my child in order to help them to follow the school behaviour policy and rules and “Treat others as you want them to treat you” (Luke 6:31) regardless of gender, race, culture, belief or need </w:t>
      </w:r>
    </w:p>
    <w:p w:rsidR="00CA7B23" w:rsidRDefault="00046712">
      <w:pPr>
        <w:numPr>
          <w:ilvl w:val="0"/>
          <w:numId w:val="2"/>
        </w:numPr>
        <w:ind w:right="34" w:hanging="360"/>
      </w:pPr>
      <w:r>
        <w:t xml:space="preserve">support my child to complete their homework and return it to school on time </w:t>
      </w:r>
    </w:p>
    <w:p w:rsidR="00CA7B23" w:rsidRDefault="00046712">
      <w:pPr>
        <w:numPr>
          <w:ilvl w:val="0"/>
          <w:numId w:val="2"/>
        </w:numPr>
        <w:spacing w:after="35"/>
        <w:ind w:right="34" w:hanging="360"/>
      </w:pPr>
      <w:r>
        <w:t xml:space="preserve">inform the school as early as possible of any changes in my child’s home life or health which may affect his/her behaviour or work </w:t>
      </w:r>
    </w:p>
    <w:p w:rsidR="00CA7B23" w:rsidRDefault="00046712">
      <w:pPr>
        <w:numPr>
          <w:ilvl w:val="0"/>
          <w:numId w:val="2"/>
        </w:numPr>
        <w:ind w:right="34" w:hanging="360"/>
      </w:pPr>
      <w:r>
        <w:t xml:space="preserve">attend parents’ meetings and consultations to discuss my child’s progress </w:t>
      </w:r>
    </w:p>
    <w:p w:rsidR="00CA7B23" w:rsidRDefault="00046712">
      <w:pPr>
        <w:numPr>
          <w:ilvl w:val="0"/>
          <w:numId w:val="2"/>
        </w:numPr>
        <w:spacing w:after="37"/>
        <w:ind w:right="34" w:hanging="360"/>
      </w:pPr>
      <w:r>
        <w:t xml:space="preserve">read all information sent home and refer to the school website to ensure I am well informed and best able to support my child and the school </w:t>
      </w:r>
    </w:p>
    <w:p w:rsidR="00CA7B23" w:rsidRDefault="00046712">
      <w:pPr>
        <w:numPr>
          <w:ilvl w:val="0"/>
          <w:numId w:val="2"/>
        </w:numPr>
        <w:spacing w:after="47" w:line="239" w:lineRule="auto"/>
        <w:ind w:right="34" w:hanging="360"/>
      </w:pPr>
      <w:r>
        <w:t>Support the school’s Safeguarding and Child Protection Policy which stipulates that staff should maintain professional relationships with St. Luke’s children and families. The policy states that members of staff cannot tutor current or ex-pupils; they</w:t>
      </w:r>
      <w:r>
        <w:rPr>
          <w:b/>
        </w:rPr>
        <w:t xml:space="preserve"> </w:t>
      </w:r>
      <w:r>
        <w:t>should not give their personal contact information to children or parents</w:t>
      </w:r>
    </w:p>
    <w:p w:rsidR="00CA7B23" w:rsidRDefault="00046712">
      <w:pPr>
        <w:numPr>
          <w:ilvl w:val="0"/>
          <w:numId w:val="2"/>
        </w:numPr>
        <w:ind w:right="34" w:hanging="360"/>
      </w:pPr>
      <w:r>
        <w:t xml:space="preserve">Where possible, endeavour to support the school’s activities and social events </w:t>
      </w:r>
    </w:p>
    <w:p w:rsidR="00CA7B23" w:rsidRDefault="00046712">
      <w:pPr>
        <w:spacing w:after="0" w:line="259" w:lineRule="auto"/>
        <w:ind w:left="720" w:right="0" w:firstLine="0"/>
        <w:jc w:val="left"/>
      </w:pPr>
      <w:r>
        <w:t xml:space="preserve"> </w:t>
      </w:r>
    </w:p>
    <w:p w:rsidR="00CA7B23" w:rsidRDefault="00046712">
      <w:pPr>
        <w:spacing w:after="0" w:line="265" w:lineRule="auto"/>
        <w:ind w:left="-5" w:right="0"/>
        <w:jc w:val="left"/>
      </w:pPr>
      <w:r>
        <w:rPr>
          <w:b/>
          <w:sz w:val="24"/>
        </w:rPr>
        <w:t>Parent(s)</w:t>
      </w:r>
      <w:r w:rsidR="007A5074">
        <w:rPr>
          <w:b/>
          <w:sz w:val="24"/>
        </w:rPr>
        <w:t xml:space="preserve"> </w:t>
      </w:r>
      <w:r>
        <w:rPr>
          <w:b/>
          <w:sz w:val="24"/>
        </w:rPr>
        <w:t>…………………………………………………………………... Date ……………………………………</w:t>
      </w:r>
      <w:proofErr w:type="gramStart"/>
      <w:r>
        <w:rPr>
          <w:b/>
          <w:sz w:val="24"/>
        </w:rPr>
        <w:t>…..</w:t>
      </w:r>
      <w:proofErr w:type="gramEnd"/>
      <w:r>
        <w:rPr>
          <w:b/>
          <w:sz w:val="24"/>
        </w:rPr>
        <w:t xml:space="preserve"> </w:t>
      </w:r>
    </w:p>
    <w:p w:rsidR="00CA7B23" w:rsidRDefault="00046712">
      <w:pPr>
        <w:spacing w:after="35" w:line="259" w:lineRule="auto"/>
        <w:ind w:left="0" w:right="0" w:firstLine="0"/>
        <w:jc w:val="left"/>
      </w:pPr>
      <w:r>
        <w:rPr>
          <w:b/>
          <w:sz w:val="24"/>
        </w:rPr>
        <w:t xml:space="preserve"> </w:t>
      </w:r>
    </w:p>
    <w:p w:rsidR="00CA7B23" w:rsidRDefault="00046712">
      <w:pPr>
        <w:spacing w:after="1084" w:line="265" w:lineRule="auto"/>
        <w:ind w:left="-5" w:right="0"/>
        <w:jc w:val="left"/>
      </w:pPr>
      <w:r>
        <w:rPr>
          <w:b/>
          <w:sz w:val="24"/>
        </w:rPr>
        <w:t>Print Name(s):  __________________________________</w:t>
      </w:r>
      <w:r>
        <w:rPr>
          <w:b/>
          <w:color w:val="FF0000"/>
          <w:sz w:val="32"/>
        </w:rPr>
        <w:t xml:space="preserve"> </w:t>
      </w:r>
    </w:p>
    <w:sectPr w:rsidR="00CA7B23" w:rsidSect="00046712">
      <w:pgSz w:w="11906" w:h="16838"/>
      <w:pgMar w:top="312" w:right="1388"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80B0E"/>
    <w:multiLevelType w:val="hybridMultilevel"/>
    <w:tmpl w:val="B11AAD00"/>
    <w:lvl w:ilvl="0" w:tplc="5B08B9E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166A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2E11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3C79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D602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DE32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E4AA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9ACE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387B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B2412D0"/>
    <w:multiLevelType w:val="hybridMultilevel"/>
    <w:tmpl w:val="DFC42748"/>
    <w:lvl w:ilvl="0" w:tplc="55C256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B86C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340A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A8CF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845B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626F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58F4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9C13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D4D8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B23"/>
    <w:rsid w:val="00046712"/>
    <w:rsid w:val="000B568B"/>
    <w:rsid w:val="00600BED"/>
    <w:rsid w:val="007A5074"/>
    <w:rsid w:val="007B4568"/>
    <w:rsid w:val="007D2694"/>
    <w:rsid w:val="00CA7B23"/>
    <w:rsid w:val="00CD571E"/>
    <w:rsid w:val="00CD6375"/>
    <w:rsid w:val="00F43A09"/>
    <w:rsid w:val="00F86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1D727C-F006-4793-B995-C866A1E0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right="49"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473</Words>
  <Characters>2500</Characters>
  <Application>Microsoft Office Word</Application>
  <DocSecurity>0</DocSecurity>
  <Lines>50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dc:creator>
  <cp:keywords/>
  <cp:lastModifiedBy>Mary Francis</cp:lastModifiedBy>
  <cp:revision>5</cp:revision>
  <cp:lastPrinted>2024-04-29T10:22:00Z</cp:lastPrinted>
  <dcterms:created xsi:type="dcterms:W3CDTF">2024-03-19T14:09:00Z</dcterms:created>
  <dcterms:modified xsi:type="dcterms:W3CDTF">2024-04-29T10:22:00Z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91041497239eb3e9bcbe4c07f9e91b0562041d2e0be593833c033700c572c40a</vt:lpwstr>
  </property>
</Properties>
</file>